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A568" w14:textId="4E0AB9D4" w:rsidR="0049379E" w:rsidRPr="0049379E" w:rsidRDefault="000D337C" w:rsidP="0049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</w:pPr>
      <w:bookmarkStart w:id="0" w:name="_Hlk157265923"/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>VENDRE</w:t>
      </w:r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val="x-none" w:eastAsia="x-none"/>
          <w14:ligatures w14:val="none"/>
        </w:rPr>
        <w:t xml:space="preserve">DI </w:t>
      </w:r>
      <w:r w:rsidR="0049379E"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>22</w:t>
      </w:r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val="x-none" w:eastAsia="x-none"/>
          <w14:ligatures w14:val="none"/>
        </w:rPr>
        <w:t xml:space="preserve"> </w:t>
      </w:r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>MARS</w:t>
      </w:r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val="x-none" w:eastAsia="x-none"/>
          <w14:ligatures w14:val="none"/>
        </w:rPr>
        <w:t xml:space="preserve"> 202</w:t>
      </w:r>
      <w:r w:rsidR="0049379E"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>4</w:t>
      </w:r>
      <w:r w:rsidR="004F3AEA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 xml:space="preserve"> – 10h00</w:t>
      </w:r>
    </w:p>
    <w:p w14:paraId="0D1CD35E" w14:textId="5FA58891" w:rsidR="000D337C" w:rsidRPr="0049379E" w:rsidRDefault="000D337C" w:rsidP="0049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</w:pPr>
      <w:r w:rsidRPr="0049379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>ASSEMBLEE GENERALE</w:t>
      </w:r>
      <w:r w:rsidR="00B04693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x-none"/>
          <w14:ligatures w14:val="none"/>
        </w:rPr>
        <w:t xml:space="preserve"> A SELESTAT</w:t>
      </w:r>
    </w:p>
    <w:p w14:paraId="25E57DF7" w14:textId="77777777" w:rsidR="000D337C" w:rsidRPr="00593CF4" w:rsidRDefault="000D337C" w:rsidP="000D3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x-none"/>
          <w14:ligatures w14:val="none"/>
        </w:rPr>
      </w:pPr>
    </w:p>
    <w:bookmarkEnd w:id="0"/>
    <w:p w14:paraId="79FFD9E1" w14:textId="77777777" w:rsidR="00B04693" w:rsidRDefault="00B04693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498F94C" w14:textId="605A0F0A" w:rsidR="0049379E" w:rsidRPr="00593CF4" w:rsidRDefault="000D337C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593CF4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Mesdames et Messieurs les Arcaliens </w:t>
      </w:r>
    </w:p>
    <w:p w14:paraId="217FD9B5" w14:textId="77777777" w:rsidR="0049379E" w:rsidRPr="00593CF4" w:rsidRDefault="0049379E" w:rsidP="0049379E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0247763" w14:textId="77777777" w:rsidR="00B04693" w:rsidRDefault="00B04693" w:rsidP="00B046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0F193AA4" w14:textId="6756987A" w:rsidR="00B04693" w:rsidRDefault="0049379E" w:rsidP="00B04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CF4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Vous êtes cordialement invités à participer </w:t>
      </w:r>
      <w:r w:rsidR="000D337C" w:rsidRPr="00593CF4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à notre ASSEMBLEE GENERALE</w:t>
      </w:r>
      <w:r w:rsidR="004F3AE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</w:t>
      </w:r>
      <w:r w:rsidR="00593CF4" w:rsidRPr="004F3A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q</w:t>
      </w:r>
      <w:r w:rsidRPr="004F3A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ui se tiendra </w:t>
      </w:r>
      <w:r w:rsidR="00B0469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au </w:t>
      </w:r>
      <w:r w:rsidR="00B04693" w:rsidRPr="00B04693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x-none"/>
          <w14:ligatures w14:val="none"/>
        </w:rPr>
        <w:t xml:space="preserve">complexe </w:t>
      </w:r>
      <w:r w:rsidR="00B04693" w:rsidRPr="00B04693">
        <w:rPr>
          <w:rFonts w:ascii="Times New Roman" w:hAnsi="Times New Roman" w:cs="Times New Roman"/>
          <w:b/>
          <w:sz w:val="40"/>
          <w:szCs w:val="40"/>
        </w:rPr>
        <w:t>Sainte-Barbe</w:t>
      </w:r>
      <w:r w:rsidR="00B04693" w:rsidRPr="00B04693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x-none"/>
          <w14:ligatures w14:val="none"/>
        </w:rPr>
        <w:t xml:space="preserve"> à Sélestat</w:t>
      </w:r>
      <w:bookmarkStart w:id="1" w:name="_Hlk157615918"/>
      <w:r w:rsidR="00B04693" w:rsidRPr="00B04693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x-none"/>
          <w14:ligatures w14:val="none"/>
        </w:rPr>
        <w:t xml:space="preserve"> dans</w:t>
      </w:r>
      <w:r w:rsidRPr="00B04693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x-none"/>
          <w14:ligatures w14:val="none"/>
        </w:rPr>
        <w:t xml:space="preserve"> </w:t>
      </w:r>
      <w:r w:rsidR="00593CF4" w:rsidRPr="00B04693">
        <w:rPr>
          <w:rFonts w:ascii="Times New Roman" w:hAnsi="Times New Roman" w:cs="Times New Roman"/>
          <w:b/>
          <w:sz w:val="40"/>
          <w:szCs w:val="40"/>
        </w:rPr>
        <w:t>la salle festive</w:t>
      </w:r>
      <w:r w:rsidR="00593CF4" w:rsidRPr="00593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B0485" w14:textId="286E96B1" w:rsidR="004F3AEA" w:rsidRDefault="00593CF4" w:rsidP="00B046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</w:pPr>
      <w:r w:rsidRPr="00593CF4">
        <w:rPr>
          <w:rFonts w:ascii="Times New Roman" w:hAnsi="Times New Roman" w:cs="Times New Roman"/>
          <w:sz w:val="24"/>
          <w:szCs w:val="24"/>
        </w:rPr>
        <w:t>(2</w:t>
      </w:r>
      <w:r w:rsidRPr="00593CF4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593CF4">
        <w:rPr>
          <w:rFonts w:ascii="Times New Roman" w:hAnsi="Times New Roman" w:cs="Times New Roman"/>
          <w:sz w:val="24"/>
          <w:szCs w:val="24"/>
        </w:rPr>
        <w:t xml:space="preserve"> étage – avec </w:t>
      </w:r>
      <w:r w:rsidR="004F3AEA" w:rsidRPr="00593CF4">
        <w:rPr>
          <w:rFonts w:ascii="Times New Roman" w:hAnsi="Times New Roman" w:cs="Times New Roman"/>
          <w:sz w:val="24"/>
          <w:szCs w:val="24"/>
        </w:rPr>
        <w:t>ascens</w:t>
      </w:r>
      <w:r w:rsidR="004F3AEA">
        <w:rPr>
          <w:rFonts w:ascii="Times New Roman" w:hAnsi="Times New Roman" w:cs="Times New Roman"/>
          <w:sz w:val="24"/>
          <w:szCs w:val="24"/>
        </w:rPr>
        <w:t>e</w:t>
      </w:r>
      <w:r w:rsidR="004F3AEA" w:rsidRPr="00593CF4">
        <w:rPr>
          <w:rFonts w:ascii="Times New Roman" w:hAnsi="Times New Roman" w:cs="Times New Roman"/>
          <w:sz w:val="24"/>
          <w:szCs w:val="24"/>
        </w:rPr>
        <w:t>ur</w:t>
      </w:r>
      <w:r w:rsidRPr="00593CF4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0D337C" w:rsidRPr="00593C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  <w:tab/>
      </w:r>
      <w:r w:rsidR="004F3AEA" w:rsidRPr="00593C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 xml:space="preserve">à 10 h </w:t>
      </w:r>
      <w:r w:rsidR="00B04693" w:rsidRPr="00593CF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  <w:t>00 précises</w:t>
      </w:r>
    </w:p>
    <w:p w14:paraId="59CBED6D" w14:textId="77777777" w:rsidR="00B04693" w:rsidRPr="00593CF4" w:rsidRDefault="00B04693" w:rsidP="00B0469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x-none"/>
          <w14:ligatures w14:val="none"/>
        </w:rPr>
      </w:pPr>
    </w:p>
    <w:p w14:paraId="4D967BD2" w14:textId="77777777" w:rsidR="00593CF4" w:rsidRPr="00593CF4" w:rsidRDefault="00593CF4" w:rsidP="000D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21944460" w14:textId="6E1EB42F" w:rsidR="000D337C" w:rsidRPr="00593CF4" w:rsidRDefault="000D337C" w:rsidP="000D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</w:pPr>
      <w:r w:rsidRPr="00593CF4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x-none"/>
          <w14:ligatures w14:val="none"/>
        </w:rPr>
        <w:t>Ordre du jour</w:t>
      </w:r>
    </w:p>
    <w:p w14:paraId="1B44070F" w14:textId="77777777" w:rsidR="0049379E" w:rsidRPr="00593CF4" w:rsidRDefault="0049379E" w:rsidP="000D33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x-none"/>
          <w14:ligatures w14:val="none"/>
        </w:rPr>
      </w:pPr>
    </w:p>
    <w:p w14:paraId="500FEE51" w14:textId="795B28B6" w:rsidR="000D337C" w:rsidRPr="00593CF4" w:rsidRDefault="00154D02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Mot d’accueil de la Présidente</w:t>
      </w:r>
    </w:p>
    <w:p w14:paraId="0E36724B" w14:textId="616F6391" w:rsidR="000D337C" w:rsidRDefault="00154D02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2-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Rapport moral de la Présidente</w:t>
      </w:r>
    </w:p>
    <w:p w14:paraId="6DD48192" w14:textId="12F80F91" w:rsidR="00197952" w:rsidRPr="00593CF4" w:rsidRDefault="00197952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3-Adoption du Procès-Verbal de l’AG du 30 Mars 2023</w:t>
      </w:r>
    </w:p>
    <w:p w14:paraId="59CB6B0E" w14:textId="3EED7E6A" w:rsidR="000D337C" w:rsidRPr="00593CF4" w:rsidRDefault="00396839" w:rsidP="0049379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4</w:t>
      </w:r>
      <w:r w:rsidR="00154D02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Rapport d’activités de l’année 202</w:t>
      </w:r>
      <w:r w:rsidR="0049379E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3 </w:t>
      </w:r>
      <w:r w:rsidR="00F839B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par les intervenants</w:t>
      </w:r>
    </w:p>
    <w:p w14:paraId="6BD6E0AF" w14:textId="50BD087C" w:rsidR="000D337C" w:rsidRDefault="00396839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5</w:t>
      </w:r>
      <w:r w:rsidR="00154D02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Rapport financier </w:t>
      </w:r>
      <w:r w:rsidR="0049379E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de l’année 2023 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du trésorier</w:t>
      </w:r>
    </w:p>
    <w:p w14:paraId="0677C964" w14:textId="51BE82BB" w:rsidR="000F503B" w:rsidRPr="00593CF4" w:rsidRDefault="000F503B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6-Point sur les adhésions de la trésorière adjointe</w:t>
      </w:r>
    </w:p>
    <w:p w14:paraId="2D76894B" w14:textId="6020EAC4" w:rsidR="000D337C" w:rsidRPr="00593CF4" w:rsidRDefault="000F503B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7</w:t>
      </w:r>
      <w:r w:rsidR="00154D02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Rapport des réviseurs aux comptes 202</w:t>
      </w:r>
      <w:r w:rsidR="0049379E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3</w:t>
      </w:r>
      <w:r w:rsidR="00D40ABB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 : </w:t>
      </w:r>
      <w:r w:rsid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Evelyne Sibille et Georges Durand</w:t>
      </w:r>
    </w:p>
    <w:p w14:paraId="377DD57E" w14:textId="1FA4EAEC" w:rsidR="000D337C" w:rsidRPr="00593CF4" w:rsidRDefault="000F503B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8</w:t>
      </w:r>
      <w:r w:rsidR="00154D02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0D337C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Quitus au trésorier </w:t>
      </w:r>
    </w:p>
    <w:p w14:paraId="39AFEB77" w14:textId="4F5FB87E" w:rsidR="0049379E" w:rsidRPr="00593CF4" w:rsidRDefault="000F503B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9</w:t>
      </w:r>
      <w:r w:rsidR="00154D02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49379E" w:rsidRPr="00593CF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Quitus aux réviseurs aux comptes</w:t>
      </w:r>
    </w:p>
    <w:p w14:paraId="7174150B" w14:textId="325E83AE" w:rsidR="000D337C" w:rsidRPr="00154D02" w:rsidRDefault="000F503B" w:rsidP="00493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10</w:t>
      </w:r>
      <w:r w:rsid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49379E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Renouvellement d</w:t>
      </w:r>
      <w:r w:rsidR="000D337C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ésignation des nouveaux réviseurs aux comptes</w:t>
      </w:r>
    </w:p>
    <w:p w14:paraId="7C18D18E" w14:textId="4E38C4CF" w:rsidR="0049379E" w:rsidRPr="00154D02" w:rsidRDefault="00396839" w:rsidP="0015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0F5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49379E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Election au comité </w:t>
      </w:r>
    </w:p>
    <w:p w14:paraId="1E97376F" w14:textId="0E1EA422" w:rsidR="0049379E" w:rsidRPr="00154D02" w:rsidRDefault="00154D02" w:rsidP="0015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0F5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49379E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N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o</w:t>
      </w:r>
      <w:r w:rsidR="0049379E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uv</w:t>
      </w:r>
      <w:r w:rsidR="006977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e</w:t>
      </w:r>
      <w:r w:rsidR="0049379E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lle saison : </w:t>
      </w:r>
    </w:p>
    <w:p w14:paraId="0D5831C6" w14:textId="6CB5E528" w:rsidR="000D337C" w:rsidRDefault="00154D02" w:rsidP="00154D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a.</w:t>
      </w:r>
      <w:r w:rsidR="00274B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Proposition de </w:t>
      </w:r>
      <w:r w:rsidR="000D337C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Cotisations 202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5</w:t>
      </w:r>
    </w:p>
    <w:p w14:paraId="02628C46" w14:textId="3B595459" w:rsidR="00154D02" w:rsidRPr="00154D02" w:rsidRDefault="00154D02" w:rsidP="00154D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b.</w:t>
      </w:r>
      <w:r w:rsidR="00274B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Prévisions de trésorerie et de </w:t>
      </w:r>
      <w:r w:rsidR="00274BCF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dépenses,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présentation d’un budget prévisionnel</w:t>
      </w:r>
    </w:p>
    <w:p w14:paraId="0B7A2644" w14:textId="15A3F28A" w:rsidR="000D337C" w:rsidRPr="00154D02" w:rsidRDefault="00154D02" w:rsidP="00154D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c.</w:t>
      </w:r>
      <w:r w:rsidR="00274B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="000D337C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Infos sur les sorties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2024</w:t>
      </w:r>
    </w:p>
    <w:p w14:paraId="681AAE0E" w14:textId="4D9C4EFB" w:rsidR="000D337C" w:rsidRPr="00154D02" w:rsidRDefault="00154D02" w:rsidP="00154D0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d.</w:t>
      </w:r>
      <w:r w:rsidR="00274B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</w:t>
      </w:r>
      <w:r w:rsidR="000D337C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Point sur le voyage </w:t>
      </w:r>
      <w:r w:rsidR="0069771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dans le Bordelais</w:t>
      </w:r>
    </w:p>
    <w:p w14:paraId="6B42F196" w14:textId="27410A2C" w:rsidR="00154D02" w:rsidRDefault="00154D02" w:rsidP="0015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0F5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3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-Points divers présentés par la Présidente</w:t>
      </w:r>
    </w:p>
    <w:p w14:paraId="4C22BC9F" w14:textId="1B455313" w:rsidR="00154D02" w:rsidRDefault="00154D02" w:rsidP="0015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0F5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4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CB5A0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Intervention de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M</w:t>
      </w:r>
      <w:r w:rsidR="00CB5A0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onsieur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 xml:space="preserve"> le Maire</w:t>
      </w:r>
    </w:p>
    <w:p w14:paraId="086B6B5A" w14:textId="46CAB90B" w:rsidR="000D337C" w:rsidRPr="00154D02" w:rsidRDefault="00154D02" w:rsidP="00154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1</w:t>
      </w:r>
      <w:r w:rsidR="000F503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5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-</w:t>
      </w:r>
      <w:r w:rsidR="000D337C" w:rsidRPr="00154D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x-none"/>
          <w14:ligatures w14:val="none"/>
        </w:rPr>
        <w:t>Réponses aux questions</w:t>
      </w:r>
    </w:p>
    <w:p w14:paraId="1C020309" w14:textId="77777777" w:rsidR="000D337C" w:rsidRPr="00154D02" w:rsidRDefault="000D337C" w:rsidP="000D33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x-none"/>
          <w14:ligatures w14:val="none"/>
        </w:rPr>
      </w:pPr>
    </w:p>
    <w:p w14:paraId="3DEA37DF" w14:textId="77777777" w:rsidR="000D337C" w:rsidRPr="000D337C" w:rsidRDefault="000D337C" w:rsidP="000D337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4ED2C8B4" w14:textId="3AC97D5B" w:rsidR="0049379E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>Bulletin de participation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x-none"/>
          <w14:ligatures w14:val="none"/>
        </w:rPr>
        <w:t xml:space="preserve"> à l‘AG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 xml:space="preserve"> à retourner, 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pour</w:t>
      </w:r>
      <w:r w:rsidR="006879D6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le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  <w:r w:rsidR="006879D6" w:rsidRPr="00651701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u w:val="single"/>
          <w:lang w:eastAsia="x-none"/>
          <w14:ligatures w14:val="none"/>
        </w:rPr>
        <w:t>1</w:t>
      </w:r>
      <w:r w:rsidR="006879D6" w:rsidRPr="00651701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u w:val="single"/>
          <w:vertAlign w:val="superscript"/>
          <w:lang w:eastAsia="x-none"/>
          <w14:ligatures w14:val="none"/>
        </w:rPr>
        <w:t>er</w:t>
      </w:r>
      <w:r w:rsidR="006879D6" w:rsidRPr="00651701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u w:val="single"/>
          <w:lang w:eastAsia="x-none"/>
          <w14:ligatures w14:val="none"/>
        </w:rPr>
        <w:t xml:space="preserve"> </w:t>
      </w:r>
      <w:r w:rsidRPr="00651701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u w:val="single"/>
          <w:lang w:eastAsia="x-none"/>
          <w14:ligatures w14:val="none"/>
        </w:rPr>
        <w:t xml:space="preserve">Mars </w:t>
      </w:r>
      <w:r w:rsidRPr="000A31A2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u w:val="single"/>
          <w:lang w:val="x-none" w:eastAsia="x-none"/>
          <w14:ligatures w14:val="none"/>
        </w:rPr>
        <w:t>au plus tard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</w:t>
      </w:r>
    </w:p>
    <w:p w14:paraId="076A905D" w14:textId="77777777" w:rsidR="0049379E" w:rsidRPr="000D337C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à  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val="x-none" w:eastAsia="x-none"/>
          <w14:ligatures w14:val="none"/>
        </w:rPr>
        <w:t>Madeleine WEBER  13, rue du Riesling  67600  ORSCHWILLER</w:t>
      </w:r>
    </w:p>
    <w:p w14:paraId="1E30F3A3" w14:textId="77777777" w:rsidR="0049379E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6B2F123D" w14:textId="77777777" w:rsidR="0049379E" w:rsidRPr="000D337C" w:rsidRDefault="0049379E" w:rsidP="0049379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</w:pPr>
    </w:p>
    <w:p w14:paraId="07DBAC91" w14:textId="77777777" w:rsidR="0049379E" w:rsidRDefault="0049379E" w:rsidP="00493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x-none"/>
          <w14:ligatures w14:val="none"/>
        </w:rPr>
      </w:pPr>
    </w:p>
    <w:p w14:paraId="1177FAA4" w14:textId="753EA784" w:rsidR="0049379E" w:rsidRPr="000D337C" w:rsidRDefault="0049379E" w:rsidP="0049379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Bordereau de participation</w:t>
      </w:r>
      <w:r w:rsidRPr="0049379E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à l‘AG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 à retourner</w:t>
      </w:r>
    </w:p>
    <w:p w14:paraId="42D70F63" w14:textId="77777777" w:rsidR="0049379E" w:rsidRPr="000D337C" w:rsidRDefault="0049379E" w:rsidP="004937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</w:pPr>
    </w:p>
    <w:p w14:paraId="4F763071" w14:textId="77777777" w:rsidR="0049379E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>Monsieur et/ou Madame ……………………………………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………………………………..</w:t>
      </w:r>
    </w:p>
    <w:p w14:paraId="042D32F9" w14:textId="16EF1E49" w:rsidR="0049379E" w:rsidRPr="000D337C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</w:p>
    <w:p w14:paraId="2CC93F56" w14:textId="1015DEDA" w:rsidR="0049379E" w:rsidRDefault="0049379E" w:rsidP="0049379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x-none"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DD72E" wp14:editId="5BD56DBB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38125" cy="171450"/>
                <wp:effectExtent l="0" t="0" r="28575" b="19050"/>
                <wp:wrapNone/>
                <wp:docPr id="1492270434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5322" id="Rectangle : coins arrondis 3" o:spid="_x0000_s1026" style="position:absolute;margin-left:0;margin-top:.05pt;width:18.7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x-none"/>
          <w14:ligatures w14:val="none"/>
        </w:rPr>
        <w:t xml:space="preserve">Participera(ont) </w:t>
      </w:r>
      <w:r w:rsidRPr="000D337C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à l’AG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qui se tiendra </w:t>
      </w:r>
      <w:r w:rsidR="004F3AEA"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>à Sélestat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ab/>
        <w:t xml:space="preserve">     </w:t>
      </w:r>
    </w:p>
    <w:p w14:paraId="385A9E42" w14:textId="58E62BE3" w:rsidR="001F7EC8" w:rsidRPr="00A156C9" w:rsidRDefault="0049379E" w:rsidP="00964EF2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F37AF" wp14:editId="68F15FD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8125" cy="180975"/>
                <wp:effectExtent l="0" t="0" r="28575" b="28575"/>
                <wp:wrapNone/>
                <wp:docPr id="833706455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C0A7D" id="Rectangle : coins arrondis 1" o:spid="_x0000_s1026" style="position:absolute;margin-left:0;margin-top:.85pt;width:18.7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x-none"/>
          <w14:ligatures w14:val="none"/>
        </w:rPr>
        <w:t xml:space="preserve">       Ira (ont) directement au restaurant  </w:t>
      </w:r>
    </w:p>
    <w:p w14:paraId="4A144178" w14:textId="77777777" w:rsidR="001F7EC8" w:rsidRDefault="001F7EC8"/>
    <w:p w14:paraId="5F5A075C" w14:textId="4648059B" w:rsidR="00F839B6" w:rsidRPr="00F839B6" w:rsidRDefault="00F839B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="00F95DE2">
        <w:rPr>
          <w:sz w:val="16"/>
          <w:szCs w:val="16"/>
        </w:rPr>
        <w:t xml:space="preserve">Version du </w:t>
      </w:r>
      <w:r w:rsidRPr="00F839B6">
        <w:rPr>
          <w:sz w:val="16"/>
          <w:szCs w:val="16"/>
        </w:rPr>
        <w:t>1</w:t>
      </w:r>
      <w:r w:rsidR="00F95DE2">
        <w:rPr>
          <w:sz w:val="16"/>
          <w:szCs w:val="16"/>
        </w:rPr>
        <w:t>2</w:t>
      </w:r>
      <w:r w:rsidRPr="00F839B6">
        <w:rPr>
          <w:sz w:val="16"/>
          <w:szCs w:val="16"/>
        </w:rPr>
        <w:t>/02/2024</w:t>
      </w:r>
    </w:p>
    <w:sectPr w:rsidR="00F839B6" w:rsidRPr="00F839B6" w:rsidSect="003C018B">
      <w:headerReference w:type="default" r:id="rId7"/>
      <w:headerReference w:type="first" r:id="rId8"/>
      <w:pgSz w:w="11906" w:h="16838"/>
      <w:pgMar w:top="851" w:right="96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1650" w14:textId="77777777" w:rsidR="003C018B" w:rsidRDefault="003C018B" w:rsidP="001F7EC8">
      <w:pPr>
        <w:spacing w:after="0" w:line="240" w:lineRule="auto"/>
      </w:pPr>
      <w:r>
        <w:separator/>
      </w:r>
    </w:p>
  </w:endnote>
  <w:endnote w:type="continuationSeparator" w:id="0">
    <w:p w14:paraId="717C0BF5" w14:textId="77777777" w:rsidR="003C018B" w:rsidRDefault="003C018B" w:rsidP="001F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77EA" w14:textId="77777777" w:rsidR="003C018B" w:rsidRDefault="003C018B" w:rsidP="001F7EC8">
      <w:pPr>
        <w:spacing w:after="0" w:line="240" w:lineRule="auto"/>
      </w:pPr>
      <w:r>
        <w:separator/>
      </w:r>
    </w:p>
  </w:footnote>
  <w:footnote w:type="continuationSeparator" w:id="0">
    <w:p w14:paraId="214976C7" w14:textId="77777777" w:rsidR="003C018B" w:rsidRDefault="003C018B" w:rsidP="001F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76FE" w14:textId="77777777" w:rsidR="001F7EC8" w:rsidRDefault="00932ABE">
    <w:pPr>
      <w:pStyle w:val="En-tte"/>
    </w:pPr>
    <w:r>
      <w:t xml:space="preserve">  </w:t>
    </w:r>
    <w:r w:rsidR="001F7EC8">
      <w:ptab w:relativeTo="margin" w:alignment="center" w:leader="none"/>
    </w:r>
    <w:r w:rsidR="001F7EC8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B30F" w14:textId="77777777" w:rsidR="001F7EC8" w:rsidRPr="00F839B6" w:rsidRDefault="001F7EC8" w:rsidP="001F7EC8">
    <w:pPr>
      <w:pStyle w:val="Titre1"/>
      <w:tabs>
        <w:tab w:val="left" w:pos="6901"/>
      </w:tabs>
      <w:spacing w:before="120"/>
      <w:jc w:val="center"/>
      <w:rPr>
        <w:rStyle w:val="Rfrencelgre"/>
        <w:b/>
        <w:i w:val="0"/>
        <w:color w:val="000000"/>
        <w:sz w:val="32"/>
        <w:szCs w:val="32"/>
        <w:u w:val="none"/>
      </w:rPr>
    </w:pPr>
    <w:r w:rsidRPr="00F839B6">
      <w:rPr>
        <w:noProof/>
      </w:rPr>
      <w:drawing>
        <wp:anchor distT="0" distB="0" distL="114300" distR="114300" simplePos="0" relativeHeight="251660288" behindDoc="0" locked="0" layoutInCell="1" allowOverlap="1" wp14:anchorId="3E87D263" wp14:editId="7B9F0869">
          <wp:simplePos x="0" y="0"/>
          <wp:positionH relativeFrom="column">
            <wp:posOffset>5328920</wp:posOffset>
          </wp:positionH>
          <wp:positionV relativeFrom="paragraph">
            <wp:posOffset>-136525</wp:posOffset>
          </wp:positionV>
          <wp:extent cx="993140" cy="1104265"/>
          <wp:effectExtent l="0" t="0" r="0" b="0"/>
          <wp:wrapSquare wrapText="bothSides"/>
          <wp:docPr id="10" name="Image 10" descr="Seles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Seles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1104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9B6">
      <w:rPr>
        <w:noProof/>
      </w:rPr>
      <w:drawing>
        <wp:anchor distT="0" distB="0" distL="114300" distR="114300" simplePos="0" relativeHeight="251659264" behindDoc="0" locked="0" layoutInCell="1" allowOverlap="1" wp14:anchorId="1F12AC4B" wp14:editId="2A686E5F">
          <wp:simplePos x="0" y="0"/>
          <wp:positionH relativeFrom="column">
            <wp:posOffset>-697865</wp:posOffset>
          </wp:positionH>
          <wp:positionV relativeFrom="paragraph">
            <wp:posOffset>-290195</wp:posOffset>
          </wp:positionV>
          <wp:extent cx="1271905" cy="1181100"/>
          <wp:effectExtent l="0" t="0" r="0" b="0"/>
          <wp:wrapSquare wrapText="bothSides"/>
          <wp:docPr id="9" name="Image 9" descr="insigneG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signeG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9B6">
      <w:rPr>
        <w:rStyle w:val="Rfrencelgre"/>
        <w:i w:val="0"/>
        <w:color w:val="0070C0"/>
        <w:sz w:val="32"/>
        <w:szCs w:val="32"/>
        <w:u w:val="none"/>
      </w:rPr>
      <w:t>A</w:t>
    </w:r>
    <w:r w:rsidRPr="00F839B6">
      <w:rPr>
        <w:rStyle w:val="Rfrencelgre"/>
        <w:i w:val="0"/>
        <w:color w:val="000000"/>
        <w:sz w:val="32"/>
        <w:szCs w:val="32"/>
        <w:u w:val="none"/>
      </w:rPr>
      <w:t xml:space="preserve">MIS des </w:t>
    </w:r>
    <w:r w:rsidRPr="00F839B6">
      <w:rPr>
        <w:rStyle w:val="Rfrencelgre"/>
        <w:i w:val="0"/>
        <w:color w:val="0070C0"/>
        <w:sz w:val="32"/>
        <w:szCs w:val="32"/>
        <w:u w:val="none"/>
      </w:rPr>
      <w:t>R</w:t>
    </w:r>
    <w:r w:rsidRPr="00F839B6">
      <w:rPr>
        <w:rStyle w:val="Rfrencelgre"/>
        <w:i w:val="0"/>
        <w:color w:val="000000"/>
        <w:sz w:val="32"/>
        <w:szCs w:val="32"/>
        <w:u w:val="none"/>
      </w:rPr>
      <w:t xml:space="preserve">ENCONTRES </w:t>
    </w:r>
    <w:r w:rsidRPr="00F839B6">
      <w:rPr>
        <w:rStyle w:val="Rfrencelgre"/>
        <w:i w:val="0"/>
        <w:color w:val="0070C0"/>
        <w:sz w:val="32"/>
        <w:szCs w:val="32"/>
        <w:u w:val="none"/>
      </w:rPr>
      <w:t>C</w:t>
    </w:r>
    <w:r w:rsidRPr="00F839B6">
      <w:rPr>
        <w:rStyle w:val="Rfrencelgre"/>
        <w:i w:val="0"/>
        <w:color w:val="000000"/>
        <w:sz w:val="32"/>
        <w:szCs w:val="32"/>
        <w:u w:val="none"/>
      </w:rPr>
      <w:t>ULTURELLES</w:t>
    </w:r>
  </w:p>
  <w:p w14:paraId="1DB7FCED" w14:textId="3B924578" w:rsidR="001F7EC8" w:rsidRPr="00F839B6" w:rsidRDefault="00F839B6" w:rsidP="001F7EC8">
    <w:pPr>
      <w:pStyle w:val="En-tte"/>
      <w:tabs>
        <w:tab w:val="clear" w:pos="4536"/>
        <w:tab w:val="clear" w:pos="9072"/>
        <w:tab w:val="left" w:pos="2540"/>
        <w:tab w:val="left" w:pos="6127"/>
      </w:tabs>
      <w:jc w:val="center"/>
    </w:pPr>
    <w:r w:rsidRPr="00F839B6">
      <w:rPr>
        <w:rStyle w:val="Rfrencelgre"/>
        <w:color w:val="000000"/>
        <w:sz w:val="32"/>
        <w:szCs w:val="32"/>
        <w:u w:val="none"/>
      </w:rPr>
      <w:t>ET ACTIVITÉS DE LOISIRS</w:t>
    </w:r>
  </w:p>
  <w:p w14:paraId="366EC599" w14:textId="77777777" w:rsidR="001F7EC8" w:rsidRDefault="001F7EC8" w:rsidP="001F7EC8">
    <w:pPr>
      <w:pStyle w:val="En-tte"/>
      <w:tabs>
        <w:tab w:val="clear" w:pos="4536"/>
        <w:tab w:val="clear" w:pos="9072"/>
        <w:tab w:val="left" w:pos="2540"/>
        <w:tab w:val="left" w:pos="6127"/>
      </w:tabs>
    </w:pPr>
  </w:p>
  <w:p w14:paraId="529F4C95" w14:textId="77777777" w:rsidR="001F7EC8" w:rsidRDefault="001F7EC8" w:rsidP="001F7EC8">
    <w:pPr>
      <w:jc w:val="center"/>
    </w:pPr>
    <w:r w:rsidRPr="00770E52">
      <w:rPr>
        <w:b/>
        <w:bCs/>
        <w:color w:val="0070C0"/>
        <w:sz w:val="36"/>
        <w:szCs w:val="36"/>
      </w:rPr>
      <w:t>A R C A L</w:t>
    </w:r>
    <w:r w:rsidRPr="00770E52">
      <w:rPr>
        <w:b/>
        <w:bCs/>
        <w:color w:val="00B0F0"/>
        <w:sz w:val="36"/>
        <w:szCs w:val="36"/>
      </w:rPr>
      <w:t xml:space="preserve"> </w:t>
    </w:r>
    <w:r w:rsidRPr="00770E52">
      <w:rPr>
        <w:b/>
        <w:smallCaps/>
        <w:color w:val="000000"/>
        <w:sz w:val="28"/>
      </w:rPr>
      <w:t>Sélestat et Environs</w:t>
    </w:r>
  </w:p>
  <w:p w14:paraId="4449CD57" w14:textId="77777777" w:rsidR="001F7EC8" w:rsidRDefault="001F7E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6A43"/>
    <w:multiLevelType w:val="hybridMultilevel"/>
    <w:tmpl w:val="C14AD40C"/>
    <w:lvl w:ilvl="0" w:tplc="A75026D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 w16cid:durableId="174286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8"/>
    <w:rsid w:val="000A31A2"/>
    <w:rsid w:val="000D337C"/>
    <w:rsid w:val="000F503B"/>
    <w:rsid w:val="00154D02"/>
    <w:rsid w:val="00197952"/>
    <w:rsid w:val="001F7EC8"/>
    <w:rsid w:val="00222579"/>
    <w:rsid w:val="00274BCF"/>
    <w:rsid w:val="002D472C"/>
    <w:rsid w:val="00365D3A"/>
    <w:rsid w:val="00396839"/>
    <w:rsid w:val="003C018B"/>
    <w:rsid w:val="003D7AB8"/>
    <w:rsid w:val="0049379E"/>
    <w:rsid w:val="004F3AEA"/>
    <w:rsid w:val="004F58DD"/>
    <w:rsid w:val="005829EE"/>
    <w:rsid w:val="00593CF4"/>
    <w:rsid w:val="005D772A"/>
    <w:rsid w:val="00651701"/>
    <w:rsid w:val="006879D6"/>
    <w:rsid w:val="00697719"/>
    <w:rsid w:val="0076236C"/>
    <w:rsid w:val="008812CF"/>
    <w:rsid w:val="00932ABE"/>
    <w:rsid w:val="00964EF2"/>
    <w:rsid w:val="009B1CCC"/>
    <w:rsid w:val="00A156C9"/>
    <w:rsid w:val="00A611ED"/>
    <w:rsid w:val="00B04693"/>
    <w:rsid w:val="00BE19F3"/>
    <w:rsid w:val="00BF102D"/>
    <w:rsid w:val="00C51889"/>
    <w:rsid w:val="00CB5830"/>
    <w:rsid w:val="00CB5A04"/>
    <w:rsid w:val="00D40ABB"/>
    <w:rsid w:val="00D461BC"/>
    <w:rsid w:val="00E45B02"/>
    <w:rsid w:val="00E90542"/>
    <w:rsid w:val="00EE4C7C"/>
    <w:rsid w:val="00F70C04"/>
    <w:rsid w:val="00F839B6"/>
    <w:rsid w:val="00F95DE2"/>
    <w:rsid w:val="00FB245E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98B8"/>
  <w15:chartTrackingRefBased/>
  <w15:docId w15:val="{F170168E-E42D-4745-B291-837ED9F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1F7E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kern w:val="0"/>
      <w:sz w:val="28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EC8"/>
  </w:style>
  <w:style w:type="paragraph" w:styleId="Pieddepage">
    <w:name w:val="footer"/>
    <w:basedOn w:val="Normal"/>
    <w:link w:val="PieddepageCar"/>
    <w:uiPriority w:val="99"/>
    <w:unhideWhenUsed/>
    <w:rsid w:val="001F7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EC8"/>
  </w:style>
  <w:style w:type="character" w:customStyle="1" w:styleId="Titre1Car">
    <w:name w:val="Titre 1 Car"/>
    <w:basedOn w:val="Policepardfaut"/>
    <w:link w:val="Titre1"/>
    <w:uiPriority w:val="99"/>
    <w:rsid w:val="001F7EC8"/>
    <w:rPr>
      <w:rFonts w:ascii="Times New Roman" w:eastAsia="Times New Roman" w:hAnsi="Times New Roman" w:cs="Times New Roman"/>
      <w:i/>
      <w:kern w:val="0"/>
      <w:sz w:val="28"/>
      <w:szCs w:val="20"/>
      <w:lang w:eastAsia="fr-FR"/>
      <w14:ligatures w14:val="none"/>
    </w:rPr>
  </w:style>
  <w:style w:type="character" w:styleId="Rfrencelgre">
    <w:name w:val="Subtle Reference"/>
    <w:rsid w:val="001F7EC8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Benedict</dc:creator>
  <cp:keywords/>
  <dc:description/>
  <cp:lastModifiedBy>benedict.martine@gmail.com</cp:lastModifiedBy>
  <cp:revision>5</cp:revision>
  <dcterms:created xsi:type="dcterms:W3CDTF">2024-02-09T15:00:00Z</dcterms:created>
  <dcterms:modified xsi:type="dcterms:W3CDTF">2024-02-12T13:35:00Z</dcterms:modified>
</cp:coreProperties>
</file>